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9AFC" w14:textId="77777777" w:rsidR="003C7C7A" w:rsidRPr="009A4D1A" w:rsidRDefault="003C7C7A" w:rsidP="009A4D1A">
      <w:pPr>
        <w:pStyle w:val="BodyText21"/>
        <w:widowControl w:val="0"/>
        <w:spacing w:line="240" w:lineRule="auto"/>
        <w:jc w:val="left"/>
        <w:rPr>
          <w:rFonts w:ascii="Calibri" w:eastAsiaTheme="majorEastAsia" w:hAnsi="Calibri" w:cstheme="majorBidi"/>
          <w:b/>
          <w:color w:val="004070" w:themeColor="accent1"/>
          <w:spacing w:val="-10"/>
          <w:kern w:val="28"/>
          <w:sz w:val="36"/>
          <w:szCs w:val="32"/>
          <w:lang w:val="es-CO" w:eastAsia="en-US"/>
        </w:rPr>
      </w:pPr>
      <w:r w:rsidRPr="009A4D1A">
        <w:rPr>
          <w:rFonts w:ascii="Calibri" w:eastAsiaTheme="majorEastAsia" w:hAnsi="Calibri" w:cstheme="majorBidi"/>
          <w:b/>
          <w:color w:val="004070" w:themeColor="accent1"/>
          <w:spacing w:val="-10"/>
          <w:kern w:val="28"/>
          <w:sz w:val="36"/>
          <w:szCs w:val="32"/>
          <w:lang w:val="es-CO" w:eastAsia="en-US"/>
        </w:rPr>
        <w:t>Anexo 7. Carta para la presentación de títulos valores representativos de inversiones financieras al Banco de la República</w:t>
      </w:r>
    </w:p>
    <w:p w14:paraId="069D994E" w14:textId="77777777" w:rsidR="003C7C7A" w:rsidRDefault="003C7C7A" w:rsidP="003C7C7A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2D45A0BE" w14:textId="0A1945F6" w:rsidR="003C7C7A" w:rsidRPr="001B4DA4" w:rsidRDefault="00106B3B" w:rsidP="003C7C7A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i/>
          <w:color w:val="FF0000"/>
          <w:sz w:val="22"/>
          <w:szCs w:val="22"/>
          <w:lang w:val="es-CO"/>
        </w:rPr>
      </w:pPr>
      <w:sdt>
        <w:sdtPr>
          <w:rPr>
            <w:rFonts w:asciiTheme="minorHAnsi" w:hAnsiTheme="minorHAnsi" w:cstheme="minorHAnsi"/>
            <w:i/>
            <w:sz w:val="22"/>
            <w:szCs w:val="22"/>
          </w:rPr>
          <w:alias w:val="Ciudad"/>
          <w:tag w:val="Ciudad"/>
          <w:id w:val="221191925"/>
          <w:placeholder>
            <w:docPart w:val="42038F85B2D74CC7A871F7CC7007FA01"/>
          </w:placeholder>
          <w:showingPlcHdr/>
          <w15:color w:val="FF0000"/>
          <w:text/>
        </w:sdtPr>
        <w:sdtEndPr/>
        <w:sdtContent>
          <w:r w:rsidR="003C7C7A" w:rsidRPr="00C05450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la ciudad</w:t>
          </w:r>
        </w:sdtContent>
      </w:sdt>
      <w:r w:rsidR="003C7C7A" w:rsidRPr="001B4DA4">
        <w:rPr>
          <w:rFonts w:asciiTheme="minorHAnsi" w:hAnsiTheme="minorHAnsi" w:cstheme="minorHAnsi"/>
          <w:i/>
          <w:sz w:val="22"/>
          <w:szCs w:val="22"/>
        </w:rPr>
        <w:t xml:space="preserve">, </w:t>
      </w:r>
      <w:sdt>
        <w:sdtPr>
          <w:rPr>
            <w:rFonts w:asciiTheme="minorHAnsi" w:hAnsiTheme="minorHAnsi" w:cstheme="minorHAnsi"/>
            <w:i/>
            <w:color w:val="FF0000"/>
            <w:sz w:val="22"/>
            <w:szCs w:val="22"/>
          </w:rPr>
          <w:alias w:val="Fecha de acceso"/>
          <w:tag w:val="Fecha de acceso"/>
          <w:id w:val="-646518321"/>
          <w:placeholder>
            <w:docPart w:val="AFA12F35B18041F3B4C010F3858DD9E9"/>
          </w:placeholder>
          <w:showingPlcHdr/>
          <w15:color w:val="FF0000"/>
          <w:date w:fullDate="2023-08-11T00:00:00Z"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3C7C7A" w:rsidRPr="00C05450">
            <w:rPr>
              <w:rStyle w:val="Textodelmarcadordeposicin"/>
              <w:rFonts w:asciiTheme="minorHAnsi" w:hAnsiTheme="minorHAnsi" w:cstheme="minorHAnsi"/>
              <w:color w:val="00B050"/>
              <w:sz w:val="22"/>
              <w:szCs w:val="22"/>
            </w:rPr>
            <w:t>Incluya la fecha de solicitud</w:t>
          </w:r>
        </w:sdtContent>
      </w:sdt>
    </w:p>
    <w:p w14:paraId="555BC8F0" w14:textId="77777777" w:rsidR="003C7C7A" w:rsidRDefault="003C7C7A" w:rsidP="003C7C7A">
      <w:pPr>
        <w:rPr>
          <w:rFonts w:eastAsia="Times New Roman"/>
          <w:lang w:eastAsia="es-ES"/>
        </w:rPr>
      </w:pPr>
    </w:p>
    <w:p w14:paraId="3D45DAC8" w14:textId="63A10780" w:rsidR="003C7C7A" w:rsidRPr="008A3922" w:rsidRDefault="003C7C7A" w:rsidP="003C7C7A">
      <w:pPr>
        <w:rPr>
          <w:rFonts w:eastAsia="Times New Roman" w:cstheme="minorHAnsi"/>
          <w:color w:val="auto"/>
          <w:sz w:val="22"/>
          <w:lang w:eastAsia="es-ES"/>
        </w:rPr>
      </w:pPr>
      <w:r w:rsidRPr="008B6D7D">
        <w:rPr>
          <w:rFonts w:eastAsia="Times New Roman" w:cstheme="minorHAnsi"/>
          <w:color w:val="auto"/>
          <w:sz w:val="22"/>
          <w:lang w:eastAsia="es-ES"/>
        </w:rPr>
        <w:t>Señores</w:t>
      </w:r>
      <w:r w:rsidRPr="008B6D7D">
        <w:rPr>
          <w:rFonts w:eastAsia="Times New Roman" w:cstheme="minorHAnsi"/>
          <w:color w:val="auto"/>
          <w:sz w:val="22"/>
          <w:lang w:eastAsia="es-ES"/>
        </w:rPr>
        <w:br/>
      </w:r>
      <w:r w:rsidRPr="00106B3B">
        <w:rPr>
          <w:rFonts w:eastAsia="Times New Roman" w:cstheme="minorHAnsi"/>
          <w:color w:val="auto"/>
          <w:sz w:val="22"/>
          <w:lang w:eastAsia="es-ES"/>
        </w:rPr>
        <w:t xml:space="preserve">Departamento de </w:t>
      </w:r>
      <w:r w:rsidR="00A14EBF" w:rsidRPr="00106B3B">
        <w:rPr>
          <w:rFonts w:eastAsia="Times New Roman" w:cstheme="minorHAnsi"/>
          <w:color w:val="auto"/>
          <w:sz w:val="22"/>
          <w:lang w:eastAsia="es-ES"/>
        </w:rPr>
        <w:t>Gestión de Operaciones Financieras</w:t>
      </w:r>
      <w:r w:rsidRPr="008B6D7D">
        <w:rPr>
          <w:rFonts w:eastAsia="Times New Roman" w:cstheme="minorHAnsi"/>
          <w:color w:val="auto"/>
          <w:sz w:val="22"/>
          <w:lang w:eastAsia="es-ES"/>
        </w:rPr>
        <w:br/>
        <w:t>Banco de la República</w:t>
      </w:r>
      <w:r w:rsidRPr="008B6D7D">
        <w:rPr>
          <w:rFonts w:eastAsia="Times New Roman" w:cstheme="minorHAnsi"/>
          <w:color w:val="auto"/>
          <w:sz w:val="22"/>
          <w:lang w:eastAsia="es-ES"/>
        </w:rPr>
        <w:br/>
      </w:r>
      <w:r w:rsidR="008A3922">
        <w:rPr>
          <w:rFonts w:eastAsia="Times New Roman" w:cstheme="minorHAnsi"/>
          <w:color w:val="auto"/>
          <w:sz w:val="22"/>
          <w:lang w:eastAsia="es-ES"/>
        </w:rPr>
        <w:t>Bogotá, D.</w:t>
      </w:r>
      <w:r w:rsidR="00054C29">
        <w:rPr>
          <w:rFonts w:eastAsia="Times New Roman" w:cstheme="minorHAnsi"/>
          <w:color w:val="auto"/>
          <w:sz w:val="22"/>
          <w:lang w:eastAsia="es-ES"/>
        </w:rPr>
        <w:t xml:space="preserve"> </w:t>
      </w:r>
      <w:r w:rsidR="008A3922">
        <w:rPr>
          <w:rFonts w:eastAsia="Times New Roman" w:cstheme="minorHAnsi"/>
          <w:color w:val="auto"/>
          <w:sz w:val="22"/>
          <w:lang w:eastAsia="es-ES"/>
        </w:rPr>
        <w:t>C.</w:t>
      </w:r>
    </w:p>
    <w:p w14:paraId="3BE70ED6" w14:textId="540DEFF4" w:rsidR="003C7C7A" w:rsidRPr="008A3922" w:rsidRDefault="003C7C7A" w:rsidP="001D6177">
      <w:pPr>
        <w:rPr>
          <w:rFonts w:eastAsia="Times New Roman" w:cstheme="minorHAnsi"/>
          <w:color w:val="auto"/>
          <w:sz w:val="22"/>
          <w:lang w:eastAsia="es-ES"/>
        </w:rPr>
      </w:pPr>
      <w:r w:rsidRPr="008A3922">
        <w:rPr>
          <w:rFonts w:eastAsia="Times New Roman" w:cstheme="minorHAnsi"/>
          <w:color w:val="auto"/>
          <w:sz w:val="22"/>
          <w:lang w:eastAsia="es-ES"/>
        </w:rPr>
        <w:t>Por medio de la presente solicitamos al Banco de la República (Banrep) la recepción de los títulos valores representativos de inversiones financieras que se detallan en la relación adjunta (Anexo 8 y/o 10 según corresponda a emitid</w:t>
      </w:r>
      <w:r w:rsidR="004E7724">
        <w:rPr>
          <w:rFonts w:eastAsia="Times New Roman" w:cstheme="minorHAnsi"/>
          <w:color w:val="auto"/>
          <w:sz w:val="22"/>
          <w:lang w:eastAsia="es-ES"/>
        </w:rPr>
        <w:t>a</w:t>
      </w:r>
      <w:r w:rsidRPr="008A3922">
        <w:rPr>
          <w:rFonts w:eastAsia="Times New Roman" w:cstheme="minorHAnsi"/>
          <w:color w:val="auto"/>
          <w:sz w:val="22"/>
          <w:lang w:eastAsia="es-ES"/>
        </w:rPr>
        <w:t>s en el mercado local o en el exterior), y cuyas especificaciones estamos transmitiendo por el sistema de transmisión de archivos del Banrep.</w:t>
      </w:r>
    </w:p>
    <w:p w14:paraId="2A30FBF7" w14:textId="2A5C13F6" w:rsidR="003C7C7A" w:rsidRPr="008A3922" w:rsidRDefault="003C7C7A" w:rsidP="001D6177">
      <w:pPr>
        <w:rPr>
          <w:rFonts w:eastAsia="Times New Roman" w:cstheme="minorHAnsi"/>
          <w:color w:val="auto"/>
          <w:sz w:val="22"/>
          <w:lang w:eastAsia="es-ES"/>
        </w:rPr>
      </w:pPr>
      <w:r w:rsidRPr="008A3922">
        <w:rPr>
          <w:rFonts w:eastAsia="Times New Roman" w:cstheme="minorHAnsi"/>
          <w:color w:val="auto"/>
          <w:sz w:val="22"/>
          <w:lang w:eastAsia="es-ES"/>
        </w:rPr>
        <w:t xml:space="preserve">Así mismo, en nuestra calidad de representante legal y revisor fiscal de </w:t>
      </w:r>
      <w:bookmarkStart w:id="0" w:name="_Hlk188599699"/>
      <w:sdt>
        <w:sdtPr>
          <w:rPr>
            <w:rFonts w:cstheme="minorHAnsi"/>
            <w:sz w:val="22"/>
          </w:rPr>
          <w:alias w:val="Nombre del establecimiento de crédito"/>
          <w:tag w:val="Nombre del EC"/>
          <w:id w:val="-573131683"/>
          <w:placeholder>
            <w:docPart w:val="24E63D39ED494F1398C1A00C0D8511EE"/>
          </w:placeholder>
          <w:showingPlcHdr/>
          <w15:color w:val="FF0000"/>
          <w:text/>
        </w:sdtPr>
        <w:sdtEndPr/>
        <w:sdtContent>
          <w:r w:rsidR="008A3922" w:rsidRPr="0026550E">
            <w:rPr>
              <w:rStyle w:val="Textodelmarcadordeposicin"/>
              <w:rFonts w:cstheme="minorHAnsi"/>
              <w:color w:val="C00000"/>
              <w:sz w:val="22"/>
            </w:rPr>
            <w:t>incluya el nombre de establecimiento de crédito</w:t>
          </w:r>
        </w:sdtContent>
      </w:sdt>
      <w:bookmarkEnd w:id="0"/>
      <w:r w:rsidRPr="008A3922">
        <w:rPr>
          <w:rFonts w:eastAsia="Times New Roman" w:cstheme="minorHAnsi"/>
          <w:color w:val="auto"/>
          <w:sz w:val="22"/>
          <w:lang w:eastAsia="es-ES"/>
        </w:rPr>
        <w:t xml:space="preserve">, certificamos que las inversiones financieras cumplen con los criterios establecidos en la Resolución Externa 2 de 2019 de la Junta Directiva del </w:t>
      </w:r>
      <w:r w:rsidR="000726B5" w:rsidRPr="008A3922">
        <w:rPr>
          <w:rFonts w:eastAsia="Times New Roman" w:cstheme="minorHAnsi"/>
          <w:color w:val="auto"/>
          <w:sz w:val="22"/>
          <w:lang w:eastAsia="es-ES"/>
        </w:rPr>
        <w:t>Banrep</w:t>
      </w:r>
      <w:r w:rsidRPr="008A3922">
        <w:rPr>
          <w:rFonts w:eastAsia="Times New Roman" w:cstheme="minorHAnsi"/>
          <w:color w:val="auto"/>
          <w:sz w:val="22"/>
          <w:lang w:eastAsia="es-ES"/>
        </w:rPr>
        <w:t>, en la Circular Reglamentaria Externa DEFI-360, y en</w:t>
      </w:r>
      <w:r w:rsidRPr="008A3922">
        <w:rPr>
          <w:rFonts w:cstheme="minorHAnsi"/>
          <w:color w:val="auto"/>
          <w:sz w:val="22"/>
          <w:lang w:val="es-ES" w:eastAsia="es-ES"/>
        </w:rPr>
        <w:t xml:space="preserve"> las normas que las modifiquen, adicionen, sustituyan o complementen</w:t>
      </w:r>
      <w:r w:rsidRPr="008A3922">
        <w:rPr>
          <w:rFonts w:eastAsia="Times New Roman" w:cstheme="minorHAnsi"/>
          <w:color w:val="auto"/>
          <w:sz w:val="22"/>
          <w:lang w:eastAsia="es-ES"/>
        </w:rPr>
        <w:t>.</w:t>
      </w:r>
    </w:p>
    <w:p w14:paraId="6D03C60F" w14:textId="77777777" w:rsidR="003C7C7A" w:rsidRPr="008A3922" w:rsidRDefault="003C7C7A" w:rsidP="001D6177">
      <w:pPr>
        <w:rPr>
          <w:rFonts w:eastAsia="Times New Roman" w:cstheme="minorHAnsi"/>
          <w:i/>
          <w:color w:val="auto"/>
          <w:sz w:val="22"/>
          <w:lang w:eastAsia="es-ES"/>
        </w:rPr>
      </w:pPr>
      <w:r w:rsidRPr="008A3922">
        <w:rPr>
          <w:rFonts w:eastAsia="Times New Roman" w:cstheme="minorHAnsi"/>
          <w:color w:val="auto"/>
          <w:sz w:val="22"/>
          <w:lang w:eastAsia="es-ES"/>
        </w:rPr>
        <w:t xml:space="preserve">En caso de que el Banrep requiera información adicional, esta deberá ser solicitada a </w:t>
      </w:r>
      <w:r w:rsidRPr="008A3922">
        <w:rPr>
          <w:rFonts w:eastAsia="Times New Roman" w:cstheme="minorHAnsi"/>
          <w:i/>
          <w:color w:val="auto"/>
          <w:sz w:val="22"/>
          <w:lang w:eastAsia="es-ES"/>
        </w:rPr>
        <w:t>(indicar nombre, cargo y número de teléfono).</w:t>
      </w:r>
    </w:p>
    <w:p w14:paraId="44D22C4E" w14:textId="79563C33" w:rsidR="00B0048C" w:rsidRDefault="003C7C7A" w:rsidP="003C7C7A">
      <w:pPr>
        <w:rPr>
          <w:rFonts w:eastAsia="Times New Roman" w:cstheme="minorHAnsi"/>
          <w:iCs/>
          <w:color w:val="auto"/>
          <w:sz w:val="22"/>
          <w:lang w:eastAsia="es-ES"/>
        </w:rPr>
      </w:pPr>
      <w:r w:rsidRPr="008A3922">
        <w:rPr>
          <w:rFonts w:eastAsia="Times New Roman" w:cstheme="minorHAnsi"/>
          <w:iCs/>
          <w:color w:val="auto"/>
          <w:sz w:val="22"/>
          <w:lang w:eastAsia="es-ES"/>
        </w:rPr>
        <w:t>Atentamente,</w:t>
      </w:r>
    </w:p>
    <w:bookmarkStart w:id="1" w:name="_Hlk194675243"/>
    <w:p w14:paraId="6BFF0775" w14:textId="77777777" w:rsidR="00977F0E" w:rsidRDefault="00106B3B" w:rsidP="00977F0E">
      <w:pPr>
        <w:pStyle w:val="BodyText21"/>
        <w:widowControl w:val="0"/>
        <w:tabs>
          <w:tab w:val="clear" w:pos="-720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Nombre del representante legal"/>
          <w:tag w:val="Nombre del RL"/>
          <w:id w:val="-456100321"/>
          <w:placeholder>
            <w:docPart w:val="A35BF590D0194048AA4E2FFA2E1BA416"/>
          </w:placeholder>
          <w:showingPlcHdr/>
          <w15:color w:val="FF0000"/>
          <w:text/>
        </w:sdtPr>
        <w:sdtEndPr/>
        <w:sdtContent>
          <w:r w:rsidR="00977F0E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</w:t>
          </w:r>
          <w:r w:rsidR="00977F0E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ncluya el nombre de</w:t>
          </w:r>
          <w:r w:rsidR="00977F0E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l representante legal que firma digitalmente</w:t>
          </w:r>
        </w:sdtContent>
      </w:sdt>
    </w:p>
    <w:p w14:paraId="2BA7757D" w14:textId="52227B2D" w:rsidR="009A073A" w:rsidRDefault="009A073A" w:rsidP="00977F0E">
      <w:pPr>
        <w:pStyle w:val="BodyText21"/>
        <w:widowControl w:val="0"/>
        <w:tabs>
          <w:tab w:val="clear" w:pos="-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Representante legal</w:t>
      </w:r>
    </w:p>
    <w:p w14:paraId="0F08C09B" w14:textId="77777777" w:rsidR="009A073A" w:rsidRDefault="009A073A" w:rsidP="00977F0E">
      <w:pPr>
        <w:pStyle w:val="BodyText21"/>
        <w:widowControl w:val="0"/>
        <w:tabs>
          <w:tab w:val="clear" w:pos="-720"/>
        </w:tabs>
        <w:rPr>
          <w:rFonts w:asciiTheme="minorHAnsi" w:hAnsiTheme="minorHAnsi" w:cstheme="minorHAnsi"/>
          <w:sz w:val="20"/>
          <w:szCs w:val="20"/>
        </w:rPr>
      </w:pPr>
    </w:p>
    <w:bookmarkEnd w:id="1"/>
    <w:p w14:paraId="61A0D7D7" w14:textId="33AE4401" w:rsidR="00977F0E" w:rsidRDefault="00106B3B" w:rsidP="00977F0E">
      <w:pPr>
        <w:pStyle w:val="BodyText21"/>
        <w:widowControl w:val="0"/>
        <w:tabs>
          <w:tab w:val="clear" w:pos="-720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Nombre del revisor fiscal"/>
          <w:tag w:val="Nombre del RF"/>
          <w:id w:val="332730746"/>
          <w:placeholder>
            <w:docPart w:val="1E982886BF8D495E8E18A72D776537C4"/>
          </w:placeholder>
          <w:showingPlcHdr/>
          <w15:color w:val="FF0000"/>
          <w:text/>
        </w:sdtPr>
        <w:sdtEndPr/>
        <w:sdtContent>
          <w:r w:rsidR="00977F0E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</w:t>
          </w:r>
          <w:r w:rsidR="00977F0E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ncluya el nombre de</w:t>
          </w:r>
          <w:r w:rsidR="00977F0E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l revisor fiscal que firma digitalmente</w:t>
          </w:r>
        </w:sdtContent>
      </w:sdt>
    </w:p>
    <w:p w14:paraId="614D706E" w14:textId="28D4A0BE" w:rsidR="009A073A" w:rsidRDefault="009A073A" w:rsidP="00977F0E">
      <w:pPr>
        <w:pStyle w:val="BodyText21"/>
        <w:widowControl w:val="0"/>
        <w:tabs>
          <w:tab w:val="clear" w:pos="-7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Revisor fiscal</w:t>
      </w:r>
    </w:p>
    <w:p w14:paraId="50166BB9" w14:textId="77777777" w:rsidR="00977F0E" w:rsidRPr="00977F0E" w:rsidRDefault="00977F0E" w:rsidP="003C7C7A">
      <w:pPr>
        <w:rPr>
          <w:rFonts w:eastAsia="Times New Roman" w:cstheme="minorHAnsi"/>
          <w:iCs/>
          <w:color w:val="auto"/>
          <w:sz w:val="22"/>
          <w:lang w:val="es-ES_tradnl" w:eastAsia="es-ES"/>
        </w:rPr>
      </w:pPr>
    </w:p>
    <w:p w14:paraId="47601748" w14:textId="77777777" w:rsidR="00977F0E" w:rsidRPr="008A3922" w:rsidRDefault="00977F0E" w:rsidP="003C7C7A">
      <w:pPr>
        <w:rPr>
          <w:rFonts w:cstheme="minorHAnsi"/>
          <w:color w:val="auto"/>
          <w:sz w:val="22"/>
        </w:rPr>
      </w:pPr>
    </w:p>
    <w:sectPr w:rsidR="00977F0E" w:rsidRPr="008A39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08CD1" w14:textId="77777777" w:rsidR="002B068F" w:rsidRDefault="002B068F" w:rsidP="00AE2C3A">
      <w:pPr>
        <w:spacing w:before="0" w:after="0"/>
      </w:pPr>
      <w:r>
        <w:separator/>
      </w:r>
    </w:p>
  </w:endnote>
  <w:endnote w:type="continuationSeparator" w:id="0">
    <w:p w14:paraId="5148EBAA" w14:textId="77777777" w:rsidR="002B068F" w:rsidRDefault="002B068F" w:rsidP="00AE2C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E10D" w14:textId="77777777" w:rsidR="00C86DBE" w:rsidRDefault="00C86D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B7EA" w14:textId="77777777" w:rsidR="00C86DBE" w:rsidRDefault="00C86DB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ECAD" w14:textId="77777777" w:rsidR="00C86DBE" w:rsidRDefault="00C86D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7783" w14:textId="77777777" w:rsidR="002B068F" w:rsidRDefault="002B068F" w:rsidP="00AE2C3A">
      <w:pPr>
        <w:spacing w:before="0" w:after="0"/>
      </w:pPr>
      <w:r>
        <w:separator/>
      </w:r>
    </w:p>
  </w:footnote>
  <w:footnote w:type="continuationSeparator" w:id="0">
    <w:p w14:paraId="5E370C56" w14:textId="77777777" w:rsidR="002B068F" w:rsidRDefault="002B068F" w:rsidP="00AE2C3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1C35" w14:textId="77777777" w:rsidR="00C86DBE" w:rsidRDefault="00C86D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9088" w14:textId="77777777" w:rsidR="00AE2C3A" w:rsidRDefault="00AE2C3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1723" w14:textId="77777777" w:rsidR="00C86DBE" w:rsidRDefault="00C86D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7A"/>
    <w:rsid w:val="00003B14"/>
    <w:rsid w:val="0003137F"/>
    <w:rsid w:val="00054C29"/>
    <w:rsid w:val="000726B5"/>
    <w:rsid w:val="00106B3B"/>
    <w:rsid w:val="0016138E"/>
    <w:rsid w:val="00196C95"/>
    <w:rsid w:val="001D6177"/>
    <w:rsid w:val="002B068F"/>
    <w:rsid w:val="003A4318"/>
    <w:rsid w:val="003B6C3F"/>
    <w:rsid w:val="003C7C7A"/>
    <w:rsid w:val="004A3600"/>
    <w:rsid w:val="004E7724"/>
    <w:rsid w:val="00523875"/>
    <w:rsid w:val="00685AD9"/>
    <w:rsid w:val="006A4E05"/>
    <w:rsid w:val="00744C66"/>
    <w:rsid w:val="008A3922"/>
    <w:rsid w:val="008B6D7D"/>
    <w:rsid w:val="00977F0E"/>
    <w:rsid w:val="009A073A"/>
    <w:rsid w:val="009A4D1A"/>
    <w:rsid w:val="00A14EBF"/>
    <w:rsid w:val="00AE2C3A"/>
    <w:rsid w:val="00B0048C"/>
    <w:rsid w:val="00C05450"/>
    <w:rsid w:val="00C21CF7"/>
    <w:rsid w:val="00C86DBE"/>
    <w:rsid w:val="00CA3FA0"/>
    <w:rsid w:val="00CB2500"/>
    <w:rsid w:val="00D842E0"/>
    <w:rsid w:val="00EC6401"/>
    <w:rsid w:val="00F5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1AE2"/>
  <w15:chartTrackingRefBased/>
  <w15:docId w15:val="{4574E888-C143-4D98-8DF7-E32DEA97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7A"/>
    <w:pPr>
      <w:spacing w:before="120" w:after="240" w:line="240" w:lineRule="auto"/>
    </w:pPr>
    <w:rPr>
      <w:color w:val="333333" w:themeColor="text1"/>
      <w:kern w:val="0"/>
      <w:sz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3C7C7A"/>
    <w:pPr>
      <w:tabs>
        <w:tab w:val="left" w:pos="-720"/>
      </w:tabs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color w:val="auto"/>
      <w:spacing w:val="-3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3C7C7A"/>
    <w:rPr>
      <w:color w:val="808080"/>
    </w:rPr>
  </w:style>
  <w:style w:type="paragraph" w:styleId="Revisin">
    <w:name w:val="Revision"/>
    <w:hidden/>
    <w:uiPriority w:val="99"/>
    <w:semiHidden/>
    <w:rsid w:val="003C7C7A"/>
    <w:pPr>
      <w:spacing w:after="0" w:line="240" w:lineRule="auto"/>
    </w:pPr>
    <w:rPr>
      <w:color w:val="333333" w:themeColor="text1"/>
      <w:kern w:val="0"/>
      <w:sz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3137F"/>
    <w:pPr>
      <w:tabs>
        <w:tab w:val="center" w:pos="4419"/>
        <w:tab w:val="right" w:pos="8838"/>
      </w:tabs>
      <w:jc w:val="center"/>
    </w:pPr>
    <w:rPr>
      <w:b/>
    </w:rPr>
  </w:style>
  <w:style w:type="character" w:customStyle="1" w:styleId="EncabezadoCar">
    <w:name w:val="Encabezado Car"/>
    <w:basedOn w:val="Fuentedeprrafopredeter"/>
    <w:link w:val="Encabezado"/>
    <w:uiPriority w:val="99"/>
    <w:rsid w:val="0003137F"/>
    <w:rPr>
      <w:b/>
      <w:color w:val="333333" w:themeColor="text1"/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E2C3A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C3A"/>
    <w:rPr>
      <w:color w:val="333333" w:themeColor="text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038F85B2D74CC7A871F7CC7007F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B8E1A-F55A-44A6-8F18-87EA437BB0C3}"/>
      </w:docPartPr>
      <w:docPartBody>
        <w:p w:rsidR="00C67DB7" w:rsidRDefault="00E27439" w:rsidP="00E27439">
          <w:pPr>
            <w:pStyle w:val="42038F85B2D74CC7A871F7CC7007FA01"/>
          </w:pPr>
          <w:r w:rsidRPr="00C05450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la ciudad</w:t>
          </w:r>
        </w:p>
      </w:docPartBody>
    </w:docPart>
    <w:docPart>
      <w:docPartPr>
        <w:name w:val="AFA12F35B18041F3B4C010F3858DD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BF2BA-B18A-4AF5-A9E1-6BC75031A428}"/>
      </w:docPartPr>
      <w:docPartBody>
        <w:p w:rsidR="00C67DB7" w:rsidRDefault="00E27439" w:rsidP="00E27439">
          <w:pPr>
            <w:pStyle w:val="AFA12F35B18041F3B4C010F3858DD9E9"/>
          </w:pPr>
          <w:r w:rsidRPr="00C05450">
            <w:rPr>
              <w:rStyle w:val="Textodelmarcadordeposicin"/>
              <w:rFonts w:asciiTheme="minorHAnsi" w:hAnsiTheme="minorHAnsi" w:cstheme="minorHAnsi"/>
              <w:color w:val="00B050"/>
              <w:sz w:val="22"/>
              <w:szCs w:val="22"/>
            </w:rPr>
            <w:t>Incluya la fecha de solicitud</w:t>
          </w:r>
        </w:p>
      </w:docPartBody>
    </w:docPart>
    <w:docPart>
      <w:docPartPr>
        <w:name w:val="24E63D39ED494F1398C1A00C0D851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6D4BF-F2AE-423A-A812-3A93823EA789}"/>
      </w:docPartPr>
      <w:docPartBody>
        <w:p w:rsidR="00693814" w:rsidRDefault="00E27439" w:rsidP="00E27439">
          <w:pPr>
            <w:pStyle w:val="24E63D39ED494F1398C1A00C0D8511EE1"/>
          </w:pPr>
          <w:r w:rsidRPr="0026550E">
            <w:rPr>
              <w:rStyle w:val="Textodelmarcadordeposicin"/>
              <w:rFonts w:cstheme="minorHAnsi"/>
              <w:color w:val="C00000"/>
              <w:sz w:val="22"/>
            </w:rPr>
            <w:t>incluya el nombre de establecimiento de crédito</w:t>
          </w:r>
        </w:p>
      </w:docPartBody>
    </w:docPart>
    <w:docPart>
      <w:docPartPr>
        <w:name w:val="A35BF590D0194048AA4E2FFA2E1BA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75EB1-3787-4E80-8D99-F5C23E8B76B8}"/>
      </w:docPartPr>
      <w:docPartBody>
        <w:p w:rsidR="00E27439" w:rsidRDefault="00E27439" w:rsidP="00E27439">
          <w:pPr>
            <w:pStyle w:val="A35BF590D0194048AA4E2FFA2E1BA4161"/>
          </w:pPr>
          <w:r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</w:t>
          </w:r>
          <w:r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ncluya el nombre de</w:t>
          </w:r>
          <w:r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l representante legal que firma digitalmente</w:t>
          </w:r>
        </w:p>
      </w:docPartBody>
    </w:docPart>
    <w:docPart>
      <w:docPartPr>
        <w:name w:val="1E982886BF8D495E8E18A72D77653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3407E-CA60-4216-98D3-A33D4FBFECDA}"/>
      </w:docPartPr>
      <w:docPartBody>
        <w:p w:rsidR="00E27439" w:rsidRDefault="00E27439" w:rsidP="00E27439">
          <w:pPr>
            <w:pStyle w:val="1E982886BF8D495E8E18A72D776537C41"/>
          </w:pPr>
          <w:r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</w:t>
          </w:r>
          <w:r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ncluya el nombre de</w:t>
          </w:r>
          <w:r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l revisor fiscal que firma digitalmente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B7"/>
    <w:rsid w:val="00014603"/>
    <w:rsid w:val="00196C95"/>
    <w:rsid w:val="003B6C3F"/>
    <w:rsid w:val="00523875"/>
    <w:rsid w:val="00685AD9"/>
    <w:rsid w:val="00693814"/>
    <w:rsid w:val="006A4E05"/>
    <w:rsid w:val="008423ED"/>
    <w:rsid w:val="00C21CF7"/>
    <w:rsid w:val="00C51668"/>
    <w:rsid w:val="00C67DB7"/>
    <w:rsid w:val="00CA3FA0"/>
    <w:rsid w:val="00CB2500"/>
    <w:rsid w:val="00E27439"/>
    <w:rsid w:val="00EC6401"/>
    <w:rsid w:val="00FB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27439"/>
    <w:rPr>
      <w:color w:val="808080"/>
    </w:rPr>
  </w:style>
  <w:style w:type="paragraph" w:customStyle="1" w:styleId="42038F85B2D74CC7A871F7CC7007FA01">
    <w:name w:val="42038F85B2D74CC7A871F7CC7007FA01"/>
    <w:rsid w:val="00E27439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AFA12F35B18041F3B4C010F3858DD9E9">
    <w:name w:val="AFA12F35B18041F3B4C010F3858DD9E9"/>
    <w:rsid w:val="00E27439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24E63D39ED494F1398C1A00C0D8511EE1">
    <w:name w:val="24E63D39ED494F1398C1A00C0D8511EE1"/>
    <w:rsid w:val="00E27439"/>
    <w:pPr>
      <w:spacing w:before="120" w:after="24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A35BF590D0194048AA4E2FFA2E1BA4161">
    <w:name w:val="A35BF590D0194048AA4E2FFA2E1BA4161"/>
    <w:rsid w:val="00E27439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1E982886BF8D495E8E18A72D776537C41">
    <w:name w:val="1E982886BF8D495E8E18A72D776537C41"/>
    <w:rsid w:val="00E27439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BRC azul">
      <a:dk1>
        <a:srgbClr val="333333"/>
      </a:dk1>
      <a:lt1>
        <a:srgbClr val="FFFFFF"/>
      </a:lt1>
      <a:dk2>
        <a:srgbClr val="004070"/>
      </a:dk2>
      <a:lt2>
        <a:srgbClr val="F2F2F2"/>
      </a:lt2>
      <a:accent1>
        <a:srgbClr val="004070"/>
      </a:accent1>
      <a:accent2>
        <a:srgbClr val="C3A572"/>
      </a:accent2>
      <a:accent3>
        <a:srgbClr val="006FB9"/>
      </a:accent3>
      <a:accent4>
        <a:srgbClr val="ECB500"/>
      </a:accent4>
      <a:accent5>
        <a:srgbClr val="52AE32"/>
      </a:accent5>
      <a:accent6>
        <a:srgbClr val="CA0538"/>
      </a:accent6>
      <a:hlink>
        <a:srgbClr val="004070"/>
      </a:hlink>
      <a:folHlink>
        <a:srgbClr val="0040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de la Republica 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Narváez Daza Alida Del Rosario</dc:creator>
  <cp:keywords/>
  <dc:description/>
  <cp:lastModifiedBy>Narváez Daza Alida Del Rosario</cp:lastModifiedBy>
  <cp:revision>19</cp:revision>
  <dcterms:created xsi:type="dcterms:W3CDTF">2024-06-25T15:20:00Z</dcterms:created>
  <dcterms:modified xsi:type="dcterms:W3CDTF">2025-09-18T19:40:00Z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2024-06-25T15:27:10Z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ea0e0f81-67ef-4ea4-ae7f-80e1a24a93ce</vt:lpwstr>
  </property>
  <property fmtid="{D5CDD505-2E9C-101B-9397-08002B2CF9AE}" pid="8" name="MSIP_Label_d7faaadc-1a6d-4614-bb5b-a314f37e002a_ContentBits">
    <vt:lpwstr>0</vt:lpwstr>
  </property>
</Properties>
</file>